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73" w:rsidRPr="004D4573" w:rsidRDefault="004D4573" w:rsidP="004D457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4573">
        <w:rPr>
          <w:rFonts w:ascii="Times New Roman" w:hAnsi="Times New Roman" w:cs="Times New Roman"/>
          <w:b/>
          <w:bCs/>
          <w:sz w:val="24"/>
          <w:szCs w:val="24"/>
        </w:rPr>
        <w:t>«УТВЕРЖДЕНО»</w:t>
      </w:r>
    </w:p>
    <w:p w:rsidR="004D4573" w:rsidRPr="004D4573" w:rsidRDefault="004D4573" w:rsidP="004D457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4573">
        <w:rPr>
          <w:rFonts w:ascii="Times New Roman" w:hAnsi="Times New Roman" w:cs="Times New Roman"/>
          <w:b/>
          <w:bCs/>
          <w:sz w:val="24"/>
          <w:szCs w:val="24"/>
        </w:rPr>
        <w:t>_________________ /И.С. Бахтина</w:t>
      </w:r>
    </w:p>
    <w:p w:rsidR="004D4573" w:rsidRPr="004D4573" w:rsidRDefault="004D4573" w:rsidP="004D457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4573">
        <w:rPr>
          <w:rFonts w:ascii="Times New Roman" w:hAnsi="Times New Roman" w:cs="Times New Roman"/>
          <w:b/>
          <w:bCs/>
          <w:sz w:val="24"/>
          <w:szCs w:val="24"/>
        </w:rPr>
        <w:t>«________» ______________ 2018 г.</w:t>
      </w:r>
    </w:p>
    <w:p w:rsidR="004D4573" w:rsidRPr="004D4573" w:rsidRDefault="004D4573" w:rsidP="004D45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EE0" w:rsidRDefault="004D4573" w:rsidP="004D45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EE0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  <w:r w:rsidR="004C62EE" w:rsidRPr="00104EE0">
        <w:rPr>
          <w:rFonts w:ascii="Times New Roman" w:hAnsi="Times New Roman" w:cs="Times New Roman"/>
          <w:b/>
          <w:bCs/>
          <w:sz w:val="28"/>
          <w:szCs w:val="28"/>
        </w:rPr>
        <w:t xml:space="preserve">симуляционных тренингов </w:t>
      </w:r>
    </w:p>
    <w:p w:rsidR="00323FA6" w:rsidRPr="00104EE0" w:rsidRDefault="00323FA6" w:rsidP="004D45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EE0">
        <w:rPr>
          <w:rFonts w:ascii="Times New Roman" w:hAnsi="Times New Roman" w:cs="Times New Roman"/>
          <w:b/>
          <w:bCs/>
          <w:sz w:val="28"/>
          <w:szCs w:val="28"/>
        </w:rPr>
        <w:t xml:space="preserve">(в рамках </w:t>
      </w:r>
      <w:r w:rsidR="00D75984" w:rsidRPr="00104EE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4D4573" w:rsidRPr="00104EE0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="007113F3" w:rsidRPr="00104EE0">
        <w:rPr>
          <w:rFonts w:ascii="Times New Roman" w:hAnsi="Times New Roman" w:cs="Times New Roman"/>
          <w:b/>
          <w:bCs/>
          <w:sz w:val="28"/>
          <w:szCs w:val="28"/>
        </w:rPr>
        <w:t>ых программ</w:t>
      </w:r>
      <w:r w:rsidRPr="00104EE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4D4573" w:rsidRPr="004D4573" w:rsidRDefault="004D4573" w:rsidP="004D45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0">
        <w:rPr>
          <w:rFonts w:ascii="Times New Roman" w:hAnsi="Times New Roman" w:cs="Times New Roman"/>
          <w:b/>
          <w:bCs/>
          <w:sz w:val="28"/>
          <w:szCs w:val="28"/>
        </w:rPr>
        <w:t>в 2018 году (</w:t>
      </w:r>
      <w:r w:rsidR="00321B0F" w:rsidRPr="00104EE0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8052F0" w:rsidRPr="00104EE0">
        <w:rPr>
          <w:rFonts w:ascii="Times New Roman" w:hAnsi="Times New Roman" w:cs="Times New Roman"/>
          <w:b/>
          <w:bCs/>
          <w:sz w:val="28"/>
          <w:szCs w:val="28"/>
        </w:rPr>
        <w:t>, июнь</w:t>
      </w:r>
      <w:r w:rsidRPr="00104E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D4573" w:rsidRPr="004D4573" w:rsidRDefault="004D4573" w:rsidP="004D45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573" w:rsidRPr="004D4573" w:rsidRDefault="004D4573" w:rsidP="004D457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D4573">
        <w:rPr>
          <w:rFonts w:ascii="Times New Roman" w:hAnsi="Times New Roman" w:cs="Times New Roman"/>
          <w:b/>
          <w:bCs/>
          <w:sz w:val="24"/>
          <w:szCs w:val="24"/>
        </w:rPr>
        <w:t xml:space="preserve">Симуляционные тренинги проводятся: </w:t>
      </w:r>
    </w:p>
    <w:p w:rsidR="004D4573" w:rsidRPr="004D4573" w:rsidRDefault="00853226" w:rsidP="004D45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4573">
        <w:rPr>
          <w:rFonts w:ascii="Times New Roman" w:hAnsi="Times New Roman" w:cs="Times New Roman"/>
          <w:bCs/>
          <w:sz w:val="24"/>
          <w:szCs w:val="24"/>
        </w:rPr>
        <w:t>Д</w:t>
      </w:r>
      <w:r w:rsidR="004D4573" w:rsidRPr="004D4573">
        <w:rPr>
          <w:rFonts w:ascii="Times New Roman" w:hAnsi="Times New Roman" w:cs="Times New Roman"/>
          <w:bCs/>
          <w:sz w:val="24"/>
          <w:szCs w:val="24"/>
        </w:rPr>
        <w:t>ля слушателей циклов профессиональной переподготовки (ПП) и повышения квалификации (ПК) на базе ФГБОУ ДПО СПб ЦПО ФМБА России в соответствии с расписанием;</w:t>
      </w:r>
    </w:p>
    <w:p w:rsidR="004D4573" w:rsidRPr="004D4573" w:rsidRDefault="00920525" w:rsidP="004D45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4573">
        <w:rPr>
          <w:rFonts w:ascii="Times New Roman" w:hAnsi="Times New Roman" w:cs="Times New Roman"/>
          <w:bCs/>
          <w:sz w:val="24"/>
          <w:szCs w:val="24"/>
        </w:rPr>
        <w:t>П</w:t>
      </w:r>
      <w:r w:rsidR="004D4573" w:rsidRPr="004D4573">
        <w:rPr>
          <w:rFonts w:ascii="Times New Roman" w:hAnsi="Times New Roman" w:cs="Times New Roman"/>
          <w:bCs/>
          <w:sz w:val="24"/>
          <w:szCs w:val="24"/>
        </w:rPr>
        <w:t>о индивидуальным и коллективным заявкам на платной основе (по договору об оказании платных образова</w:t>
      </w:r>
      <w:r w:rsidR="004C62EE">
        <w:rPr>
          <w:rFonts w:ascii="Times New Roman" w:hAnsi="Times New Roman" w:cs="Times New Roman"/>
          <w:bCs/>
          <w:sz w:val="24"/>
          <w:szCs w:val="24"/>
        </w:rPr>
        <w:t>тельных услуг)</w:t>
      </w:r>
      <w:r w:rsidR="003F5008">
        <w:rPr>
          <w:rFonts w:ascii="Times New Roman" w:hAnsi="Times New Roman" w:cs="Times New Roman"/>
          <w:bCs/>
          <w:sz w:val="24"/>
          <w:szCs w:val="24"/>
        </w:rPr>
        <w:t>*</w:t>
      </w:r>
      <w:r w:rsidR="004C62E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62EE" w:rsidRDefault="004C62EE" w:rsidP="004D457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D4573" w:rsidRPr="004D4573" w:rsidRDefault="004D4573" w:rsidP="004D457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4573">
        <w:rPr>
          <w:rFonts w:ascii="Times New Roman" w:hAnsi="Times New Roman" w:cs="Times New Roman"/>
          <w:bCs/>
          <w:sz w:val="24"/>
          <w:szCs w:val="24"/>
        </w:rPr>
        <w:t>Подать заявку можно через специальную форму на сайте Центра.</w:t>
      </w:r>
    </w:p>
    <w:p w:rsidR="004D4573" w:rsidRPr="004D4573" w:rsidRDefault="004D4573" w:rsidP="004D4573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4573">
        <w:rPr>
          <w:rFonts w:ascii="Times New Roman" w:hAnsi="Times New Roman" w:cs="Times New Roman"/>
          <w:bCs/>
          <w:sz w:val="24"/>
          <w:szCs w:val="24"/>
        </w:rPr>
        <w:t>Дополнительная информация по телефонам: (812) 558-98-10, 559-19-25 – отдел комплектования.</w:t>
      </w:r>
    </w:p>
    <w:p w:rsidR="004D4573" w:rsidRPr="004D4573" w:rsidRDefault="004D4573" w:rsidP="004D4573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245"/>
        <w:gridCol w:w="1984"/>
        <w:gridCol w:w="2127"/>
      </w:tblGrid>
      <w:tr w:rsidR="00A64277" w:rsidRPr="004D4573" w:rsidTr="004D198F">
        <w:trPr>
          <w:trHeight w:val="562"/>
        </w:trPr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тренинга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тренинга</w:t>
            </w:r>
          </w:p>
        </w:tc>
        <w:tc>
          <w:tcPr>
            <w:tcW w:w="933" w:type="pct"/>
            <w:vAlign w:val="center"/>
          </w:tcPr>
          <w:p w:rsidR="00A64277" w:rsidRPr="004D4573" w:rsidRDefault="00A64277" w:rsidP="004C62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время </w:t>
            </w:r>
            <w:r w:rsidRPr="004D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000" w:type="pct"/>
          </w:tcPr>
          <w:p w:rsidR="00A64277" w:rsidRPr="004D4573" w:rsidRDefault="00A64277" w:rsidP="004C62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проведения</w:t>
            </w:r>
          </w:p>
        </w:tc>
      </w:tr>
      <w:tr w:rsidR="00A64277" w:rsidRPr="004D4573" w:rsidTr="00CA4A70">
        <w:trPr>
          <w:trHeight w:val="1534"/>
        </w:trPr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Базовая сердечно-легочная реанимация</w:t>
            </w:r>
          </w:p>
        </w:tc>
        <w:tc>
          <w:tcPr>
            <w:tcW w:w="933" w:type="pct"/>
            <w:vAlign w:val="center"/>
          </w:tcPr>
          <w:p w:rsidR="00DD0F6F" w:rsidRDefault="00DD0F6F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  <w:p w:rsidR="0039753B" w:rsidRDefault="0039753B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  <w:p w:rsidR="008706A2" w:rsidRDefault="008706A2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15.06</w:t>
            </w:r>
          </w:p>
          <w:p w:rsidR="0035516F" w:rsidRDefault="0035516F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18.06</w:t>
            </w:r>
          </w:p>
          <w:p w:rsidR="008706A2" w:rsidRPr="0018287D" w:rsidRDefault="008706A2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</w:t>
            </w:r>
          </w:p>
        </w:tc>
        <w:tc>
          <w:tcPr>
            <w:tcW w:w="1000" w:type="pct"/>
            <w:vAlign w:val="center"/>
          </w:tcPr>
          <w:p w:rsidR="0039753B" w:rsidRDefault="0039753B" w:rsidP="0039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9753B" w:rsidRDefault="0039753B" w:rsidP="0039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706A2" w:rsidRDefault="008706A2" w:rsidP="0039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706A2" w:rsidRDefault="008706A2" w:rsidP="0039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5516F" w:rsidRPr="00DD0F6F" w:rsidRDefault="0035516F" w:rsidP="0039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64277" w:rsidRPr="004D4573" w:rsidTr="004D198F"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933" w:type="pct"/>
            <w:vAlign w:val="center"/>
          </w:tcPr>
          <w:p w:rsidR="0039753B" w:rsidRDefault="0039753B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комплектования группы; </w:t>
            </w:r>
          </w:p>
          <w:p w:rsidR="00A64277" w:rsidRPr="0018287D" w:rsidRDefault="0039753B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заявкам</w:t>
            </w:r>
          </w:p>
        </w:tc>
        <w:tc>
          <w:tcPr>
            <w:tcW w:w="1000" w:type="pct"/>
          </w:tcPr>
          <w:p w:rsidR="00A64277" w:rsidRPr="0018287D" w:rsidRDefault="00DD0F6F" w:rsidP="00DD0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</w:tr>
      <w:tr w:rsidR="00A64277" w:rsidRPr="004D4573" w:rsidTr="004D198F">
        <w:trPr>
          <w:trHeight w:val="334"/>
        </w:trPr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Экстренная и неотложная медицинская помощь</w:t>
            </w:r>
          </w:p>
        </w:tc>
        <w:tc>
          <w:tcPr>
            <w:tcW w:w="933" w:type="pct"/>
            <w:vAlign w:val="center"/>
          </w:tcPr>
          <w:p w:rsidR="002E0E02" w:rsidRDefault="002E0E02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  <w:p w:rsidR="002E0E02" w:rsidRDefault="002E0E02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  <w:p w:rsidR="002E0E02" w:rsidRDefault="002E0E02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04.06</w:t>
            </w:r>
          </w:p>
          <w:p w:rsidR="0039753B" w:rsidRPr="0018287D" w:rsidRDefault="0035516F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21.06</w:t>
            </w:r>
          </w:p>
        </w:tc>
        <w:tc>
          <w:tcPr>
            <w:tcW w:w="1000" w:type="pct"/>
          </w:tcPr>
          <w:p w:rsidR="002E0E02" w:rsidRDefault="004D198F" w:rsidP="002E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E0E02" w:rsidRDefault="002E0E02" w:rsidP="002E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E0E02" w:rsidRDefault="002E0E02" w:rsidP="002E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64277" w:rsidRPr="0035516F" w:rsidRDefault="002E0E02" w:rsidP="002E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64277" w:rsidRPr="004D4573" w:rsidTr="004D198F">
        <w:trPr>
          <w:trHeight w:val="268"/>
        </w:trPr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и неотложной медицинской помощи в косметологическом кабинете</w:t>
            </w:r>
          </w:p>
        </w:tc>
        <w:tc>
          <w:tcPr>
            <w:tcW w:w="933" w:type="pct"/>
            <w:vAlign w:val="center"/>
          </w:tcPr>
          <w:p w:rsidR="00A64277" w:rsidRPr="0018287D" w:rsidRDefault="008706A2" w:rsidP="00870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DD0F6F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0" w:type="pct"/>
            <w:vAlign w:val="center"/>
          </w:tcPr>
          <w:p w:rsidR="00A64277" w:rsidRPr="0018287D" w:rsidRDefault="004D198F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D198F" w:rsidRPr="004D4573" w:rsidTr="006568BE">
        <w:trPr>
          <w:trHeight w:val="265"/>
        </w:trPr>
        <w:tc>
          <w:tcPr>
            <w:tcW w:w="600" w:type="pct"/>
            <w:vAlign w:val="center"/>
          </w:tcPr>
          <w:p w:rsidR="004D198F" w:rsidRPr="004D4573" w:rsidRDefault="004D198F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466" w:type="pct"/>
            <w:vAlign w:val="center"/>
          </w:tcPr>
          <w:p w:rsidR="004D198F" w:rsidRPr="004D4573" w:rsidRDefault="004D198F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Гигиена рук медицинского персонала</w:t>
            </w:r>
          </w:p>
        </w:tc>
        <w:tc>
          <w:tcPr>
            <w:tcW w:w="933" w:type="pct"/>
            <w:vMerge w:val="restart"/>
            <w:vAlign w:val="center"/>
          </w:tcPr>
          <w:p w:rsidR="0039753B" w:rsidRDefault="0039753B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  <w:p w:rsidR="0035516F" w:rsidRPr="0018287D" w:rsidRDefault="0035516F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</w:p>
        </w:tc>
        <w:tc>
          <w:tcPr>
            <w:tcW w:w="1000" w:type="pct"/>
            <w:vMerge w:val="restart"/>
            <w:vAlign w:val="center"/>
          </w:tcPr>
          <w:p w:rsidR="0039753B" w:rsidRDefault="0039753B" w:rsidP="0087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5516F" w:rsidRPr="0018287D" w:rsidRDefault="0035516F" w:rsidP="00870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D198F" w:rsidRPr="004D4573" w:rsidTr="008706A2">
        <w:trPr>
          <w:trHeight w:val="273"/>
        </w:trPr>
        <w:tc>
          <w:tcPr>
            <w:tcW w:w="600" w:type="pct"/>
            <w:vAlign w:val="center"/>
          </w:tcPr>
          <w:p w:rsidR="004D198F" w:rsidRPr="004D4573" w:rsidRDefault="004D198F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66" w:type="pct"/>
            <w:vAlign w:val="center"/>
          </w:tcPr>
          <w:p w:rsidR="004D198F" w:rsidRPr="004D4573" w:rsidRDefault="004D198F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Обращение с медицинскими отходами</w:t>
            </w:r>
          </w:p>
        </w:tc>
        <w:tc>
          <w:tcPr>
            <w:tcW w:w="933" w:type="pct"/>
            <w:vMerge/>
            <w:vAlign w:val="center"/>
          </w:tcPr>
          <w:p w:rsidR="004D198F" w:rsidRPr="0018287D" w:rsidRDefault="004D198F" w:rsidP="004D457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D198F" w:rsidRPr="0018287D" w:rsidRDefault="004D198F" w:rsidP="008706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277" w:rsidRPr="004D4573" w:rsidTr="008706A2">
        <w:trPr>
          <w:trHeight w:val="207"/>
        </w:trPr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аварийных ситуациях при работе с кровью и острыми инструментами </w:t>
            </w:r>
          </w:p>
        </w:tc>
        <w:tc>
          <w:tcPr>
            <w:tcW w:w="933" w:type="pct"/>
            <w:vAlign w:val="center"/>
          </w:tcPr>
          <w:p w:rsidR="00A64277" w:rsidRPr="0018287D" w:rsidRDefault="008706A2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000" w:type="pct"/>
            <w:vAlign w:val="center"/>
          </w:tcPr>
          <w:p w:rsidR="00A64277" w:rsidRPr="004D198F" w:rsidRDefault="008706A2" w:rsidP="0087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Основы десмургии: техника перевязки раны на этапе оказания первой помощи</w:t>
            </w:r>
          </w:p>
        </w:tc>
        <w:tc>
          <w:tcPr>
            <w:tcW w:w="933" w:type="pct"/>
            <w:vAlign w:val="center"/>
          </w:tcPr>
          <w:p w:rsidR="0039753B" w:rsidRDefault="0039753B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  <w:p w:rsidR="002E0E02" w:rsidRDefault="002E0E02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  <w:p w:rsidR="002E0E02" w:rsidRDefault="002E0E02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  <w:p w:rsidR="0039753B" w:rsidRPr="0018287D" w:rsidRDefault="0039753B" w:rsidP="002E0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0E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2E0E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39753B" w:rsidRDefault="0039753B" w:rsidP="00397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2E0E02" w:rsidRDefault="0039753B" w:rsidP="002E0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2E0E02" w:rsidRDefault="002E0E02" w:rsidP="002E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64277" w:rsidRPr="0018287D" w:rsidRDefault="002E0E02" w:rsidP="002E0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 xml:space="preserve">Подбор перевязочных средств. </w:t>
            </w:r>
          </w:p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Техника перевязки раны на этапах оказания медицинской помощи</w:t>
            </w:r>
          </w:p>
        </w:tc>
        <w:tc>
          <w:tcPr>
            <w:tcW w:w="933" w:type="pct"/>
            <w:vAlign w:val="center"/>
          </w:tcPr>
          <w:p w:rsidR="00A64277" w:rsidRPr="0018287D" w:rsidRDefault="00DD0F6F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00" w:type="pct"/>
            <w:vAlign w:val="center"/>
          </w:tcPr>
          <w:p w:rsidR="00A64277" w:rsidRPr="0018287D" w:rsidRDefault="004D198F" w:rsidP="0087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8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Уход за пациентами с синдромом диабетической стопы</w:t>
            </w:r>
          </w:p>
        </w:tc>
        <w:tc>
          <w:tcPr>
            <w:tcW w:w="933" w:type="pct"/>
            <w:vAlign w:val="center"/>
          </w:tcPr>
          <w:p w:rsidR="00A64277" w:rsidRPr="0018287D" w:rsidRDefault="008B2AC1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00" w:type="pct"/>
            <w:vAlign w:val="center"/>
          </w:tcPr>
          <w:p w:rsidR="00A64277" w:rsidRPr="0018287D" w:rsidRDefault="004D198F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Уход за стомированными пациентами</w:t>
            </w:r>
          </w:p>
        </w:tc>
        <w:tc>
          <w:tcPr>
            <w:tcW w:w="933" w:type="pct"/>
            <w:vAlign w:val="center"/>
          </w:tcPr>
          <w:p w:rsidR="00A64277" w:rsidRPr="0018287D" w:rsidRDefault="008B2AC1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0" w:type="pct"/>
            <w:vAlign w:val="center"/>
          </w:tcPr>
          <w:p w:rsidR="00A64277" w:rsidRPr="0018287D" w:rsidRDefault="004D198F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7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Безопасная техника инъекций</w:t>
            </w:r>
          </w:p>
        </w:tc>
        <w:tc>
          <w:tcPr>
            <w:tcW w:w="933" w:type="pct"/>
            <w:vAlign w:val="center"/>
          </w:tcPr>
          <w:p w:rsidR="00DD0F6F" w:rsidRDefault="00DD0F6F" w:rsidP="00B41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35516F" w:rsidRPr="0018287D" w:rsidRDefault="0035516F" w:rsidP="00B41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000" w:type="pct"/>
            <w:vAlign w:val="center"/>
          </w:tcPr>
          <w:p w:rsidR="00DD0F6F" w:rsidRDefault="00DD0F6F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5516F" w:rsidRPr="004D198F" w:rsidRDefault="0035516F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466" w:type="pct"/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техника катетеризации сосудов. </w:t>
            </w:r>
          </w:p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Уход за сосудистыми устройствами</w:t>
            </w:r>
          </w:p>
        </w:tc>
        <w:tc>
          <w:tcPr>
            <w:tcW w:w="933" w:type="pct"/>
            <w:vAlign w:val="center"/>
          </w:tcPr>
          <w:p w:rsidR="00D7156E" w:rsidRDefault="00D7156E" w:rsidP="00B41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5516F" w:rsidRPr="0018287D" w:rsidRDefault="0035516F" w:rsidP="00B41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000" w:type="pct"/>
            <w:vAlign w:val="center"/>
          </w:tcPr>
          <w:p w:rsidR="00A64277" w:rsidRDefault="004D198F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5516F" w:rsidRPr="0018287D" w:rsidRDefault="0035516F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CC0054" w:rsidRDefault="00CC0054" w:rsidP="004D45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CC0054" w:rsidSect="004D45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9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245"/>
        <w:gridCol w:w="1984"/>
        <w:gridCol w:w="2127"/>
      </w:tblGrid>
      <w:tr w:rsidR="00E84FF6" w:rsidRPr="004D4573" w:rsidTr="00E84FF6">
        <w:trPr>
          <w:trHeight w:val="207"/>
        </w:trPr>
        <w:tc>
          <w:tcPr>
            <w:tcW w:w="600" w:type="pct"/>
            <w:vAlign w:val="center"/>
          </w:tcPr>
          <w:p w:rsidR="00E84FF6" w:rsidRPr="004D4573" w:rsidRDefault="00E84FF6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2466" w:type="pct"/>
          </w:tcPr>
          <w:p w:rsidR="00E84FF6" w:rsidRPr="00E84FF6" w:rsidRDefault="00E84FF6" w:rsidP="00E84F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F6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 вакуумной системой</w:t>
            </w:r>
          </w:p>
        </w:tc>
        <w:tc>
          <w:tcPr>
            <w:tcW w:w="933" w:type="pct"/>
            <w:vAlign w:val="center"/>
          </w:tcPr>
          <w:p w:rsidR="0035516F" w:rsidRPr="0018287D" w:rsidRDefault="0035516F" w:rsidP="00B41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000" w:type="pct"/>
            <w:vAlign w:val="center"/>
          </w:tcPr>
          <w:p w:rsidR="0035516F" w:rsidRPr="0018287D" w:rsidRDefault="0035516F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Гигиена и уход за тяжелобольными пациентами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Default="0035516F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8B2AC1" w:rsidRPr="0018287D" w:rsidRDefault="0035516F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B2AC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Default="004D198F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2AC1" w:rsidRPr="0018287D" w:rsidRDefault="008B2AC1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Безопасное перемещение и позиционирование маломобильных пациентов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6F" w:rsidRPr="0018287D" w:rsidRDefault="00DD0F6F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6F" w:rsidRPr="0018287D" w:rsidRDefault="00DD0F6F" w:rsidP="00DD0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E7A76" w:rsidRPr="004D4573" w:rsidTr="004D198F">
        <w:trPr>
          <w:trHeight w:val="2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76" w:rsidRPr="004D4573" w:rsidRDefault="00DE7A76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76" w:rsidRPr="004D4573" w:rsidRDefault="00DE7A76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пузыря. Уход за постоянным катетером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BF" w:rsidRDefault="006568BE" w:rsidP="00C61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1E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E7A76" w:rsidRPr="0018287D" w:rsidRDefault="006568BE" w:rsidP="00C61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E7A7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BF" w:rsidRDefault="00C61EBF" w:rsidP="00C61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E7A76" w:rsidRPr="0018287D" w:rsidRDefault="00DE7A76" w:rsidP="00C61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Энтеральное питание пациента. Постановка назогастрального зонда и особенности ухода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BF" w:rsidRDefault="00C61EBF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DD0F6F" w:rsidRPr="0018287D" w:rsidRDefault="00DD0F6F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C1" w:rsidRDefault="008B2AC1" w:rsidP="00DD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61EBF" w:rsidRPr="0018287D" w:rsidRDefault="00C61EBF" w:rsidP="00DD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D198F" w:rsidRPr="004D4573" w:rsidTr="004D198F">
        <w:trPr>
          <w:trHeight w:val="2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F" w:rsidRPr="004D4573" w:rsidRDefault="004D198F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F" w:rsidRPr="004D4573" w:rsidRDefault="008B2AC1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8F" w:rsidRPr="0018287D" w:rsidRDefault="00D7156E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8F" w:rsidRPr="0018287D" w:rsidRDefault="004D198F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D198F" w:rsidRPr="004D4573" w:rsidTr="004D198F">
        <w:trPr>
          <w:trHeight w:val="2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F" w:rsidRPr="004D4573" w:rsidRDefault="004D198F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F" w:rsidRPr="004D4573" w:rsidRDefault="004D198F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F" w:rsidRPr="0018287D" w:rsidRDefault="004D198F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F" w:rsidRPr="0018287D" w:rsidRDefault="004D198F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18287D" w:rsidRDefault="00C61EBF" w:rsidP="003551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18287D" w:rsidRDefault="004D198F" w:rsidP="003551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052F0" w:rsidRPr="004D4573" w:rsidTr="004D198F">
        <w:trPr>
          <w:trHeight w:val="2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0" w:rsidRPr="004D4573" w:rsidRDefault="008052F0" w:rsidP="00805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0" w:rsidRPr="004D4573" w:rsidRDefault="008052F0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2F0">
              <w:rPr>
                <w:rFonts w:ascii="Times New Roman" w:hAnsi="Times New Roman" w:cs="Times New Roman"/>
                <w:sz w:val="24"/>
                <w:szCs w:val="24"/>
              </w:rPr>
              <w:t>Работа мультидисциплинарной бригады реабилитационного профиля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0" w:rsidRDefault="008052F0" w:rsidP="003551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0" w:rsidRDefault="008052F0" w:rsidP="003551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работе с пациентом в состоянии психомоторного возбуждения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3B" w:rsidRPr="0018287D" w:rsidRDefault="0039753B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3B" w:rsidRPr="0018287D" w:rsidRDefault="0039753B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</w:tr>
      <w:tr w:rsidR="008052F0" w:rsidRPr="004D4573" w:rsidTr="004D198F">
        <w:trPr>
          <w:trHeight w:val="2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0" w:rsidRPr="004D4573" w:rsidRDefault="008052F0" w:rsidP="00805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0" w:rsidRPr="004D4573" w:rsidRDefault="008052F0" w:rsidP="004D4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персонала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0" w:rsidRDefault="008052F0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0" w:rsidRDefault="008052F0" w:rsidP="004D19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</w:tr>
      <w:tr w:rsidR="00A64277" w:rsidRPr="004D4573" w:rsidTr="004D198F">
        <w:trPr>
          <w:trHeight w:val="2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7" w:rsidRPr="004D4573" w:rsidRDefault="00A64277" w:rsidP="004D4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3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BE" w:rsidRDefault="006568BE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39753B" w:rsidRPr="0018287D" w:rsidRDefault="0035516F" w:rsidP="004D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3B" w:rsidRDefault="004D198F" w:rsidP="003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68BE" w:rsidRPr="0035516F" w:rsidRDefault="006568BE" w:rsidP="003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7113F3" w:rsidRDefault="007113F3" w:rsidP="001B3BB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4C62EE" w:rsidRDefault="000A525A" w:rsidP="001B3BB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Формат обучения п</w:t>
      </w:r>
      <w:r w:rsidR="001B3BB1" w:rsidRPr="004D4573">
        <w:rPr>
          <w:rFonts w:ascii="Times New Roman" w:hAnsi="Times New Roman" w:cs="Times New Roman"/>
          <w:bCs/>
          <w:sz w:val="24"/>
          <w:szCs w:val="24"/>
        </w:rPr>
        <w:t>о индивидуальным и коллект</w:t>
      </w:r>
      <w:r>
        <w:rPr>
          <w:rFonts w:ascii="Times New Roman" w:hAnsi="Times New Roman" w:cs="Times New Roman"/>
          <w:bCs/>
          <w:sz w:val="24"/>
          <w:szCs w:val="24"/>
        </w:rPr>
        <w:t>ивным заявкам на платной основе</w:t>
      </w:r>
      <w:r w:rsidR="003F5008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C62EE" w:rsidRPr="004D4573" w:rsidRDefault="004C62EE" w:rsidP="004C62E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4573">
        <w:rPr>
          <w:rFonts w:ascii="Times New Roman" w:hAnsi="Times New Roman" w:cs="Times New Roman"/>
          <w:bCs/>
          <w:sz w:val="24"/>
          <w:szCs w:val="24"/>
        </w:rPr>
        <w:t>присоединение к груп</w:t>
      </w:r>
      <w:r w:rsidR="000A525A">
        <w:rPr>
          <w:rFonts w:ascii="Times New Roman" w:hAnsi="Times New Roman" w:cs="Times New Roman"/>
          <w:bCs/>
          <w:sz w:val="24"/>
          <w:szCs w:val="24"/>
        </w:rPr>
        <w:t>пе цикла ПП или ПК</w:t>
      </w:r>
      <w:r w:rsidRPr="004D4573">
        <w:rPr>
          <w:rFonts w:ascii="Times New Roman" w:hAnsi="Times New Roman" w:cs="Times New Roman"/>
          <w:bCs/>
          <w:sz w:val="24"/>
          <w:szCs w:val="24"/>
        </w:rPr>
        <w:t>;</w:t>
      </w:r>
    </w:p>
    <w:p w:rsidR="004C62EE" w:rsidRPr="004D4573" w:rsidRDefault="004C62EE" w:rsidP="004C62E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4573">
        <w:rPr>
          <w:rFonts w:ascii="Times New Roman" w:hAnsi="Times New Roman" w:cs="Times New Roman"/>
          <w:bCs/>
          <w:sz w:val="24"/>
          <w:szCs w:val="24"/>
        </w:rPr>
        <w:t>при наборе группы на определенную дату (см. таблицу) по заявке заказчика или по мере комплектования группы (с открытой датой)</w:t>
      </w:r>
      <w:r w:rsidR="000A525A">
        <w:rPr>
          <w:rFonts w:ascii="Times New Roman" w:hAnsi="Times New Roman" w:cs="Times New Roman"/>
          <w:bCs/>
          <w:sz w:val="24"/>
          <w:szCs w:val="24"/>
        </w:rPr>
        <w:t>.</w:t>
      </w:r>
    </w:p>
    <w:p w:rsidR="004C035A" w:rsidRDefault="004C035A" w:rsidP="004C62E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4573" w:rsidRDefault="00AF718F" w:rsidP="004C62E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 w:rsidR="000A525A">
        <w:rPr>
          <w:rFonts w:ascii="Times New Roman" w:hAnsi="Times New Roman" w:cs="Times New Roman"/>
          <w:sz w:val="24"/>
          <w:szCs w:val="24"/>
        </w:rPr>
        <w:t>1 человека</w:t>
      </w:r>
      <w:r>
        <w:rPr>
          <w:rFonts w:ascii="Times New Roman" w:hAnsi="Times New Roman" w:cs="Times New Roman"/>
          <w:sz w:val="24"/>
          <w:szCs w:val="24"/>
        </w:rPr>
        <w:t xml:space="preserve"> в группе менее </w:t>
      </w:r>
      <w:r w:rsidR="000A525A">
        <w:rPr>
          <w:rFonts w:ascii="Times New Roman" w:hAnsi="Times New Roman" w:cs="Times New Roman"/>
          <w:sz w:val="24"/>
          <w:szCs w:val="24"/>
        </w:rPr>
        <w:t>10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25A">
        <w:rPr>
          <w:rFonts w:ascii="Times New Roman" w:hAnsi="Times New Roman" w:cs="Times New Roman"/>
          <w:sz w:val="24"/>
          <w:szCs w:val="24"/>
        </w:rPr>
        <w:t>– 2000 руб.</w:t>
      </w:r>
    </w:p>
    <w:p w:rsidR="000A525A" w:rsidRPr="004D4573" w:rsidRDefault="000A525A" w:rsidP="004C62E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1 человека </w:t>
      </w:r>
      <w:r w:rsidR="00AF718F">
        <w:rPr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Fonts w:ascii="Times New Roman" w:hAnsi="Times New Roman" w:cs="Times New Roman"/>
          <w:sz w:val="24"/>
          <w:szCs w:val="24"/>
        </w:rPr>
        <w:t>более 10 человек – 1000 руб.</w:t>
      </w:r>
    </w:p>
    <w:p w:rsidR="004D4573" w:rsidRPr="004D4573" w:rsidRDefault="004D4573" w:rsidP="004D45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048C3" w:rsidRDefault="006048C3" w:rsidP="004D4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48C3" w:rsidRDefault="006048C3" w:rsidP="004D4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4573" w:rsidRPr="004D4573" w:rsidRDefault="004D4573" w:rsidP="004D4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4573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4D4573" w:rsidRPr="004D4573" w:rsidRDefault="004D4573" w:rsidP="004D4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4573" w:rsidRPr="004D4573" w:rsidRDefault="004D4573" w:rsidP="004D4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4573">
        <w:rPr>
          <w:rFonts w:ascii="Times New Roman" w:hAnsi="Times New Roman" w:cs="Times New Roman"/>
          <w:sz w:val="24"/>
          <w:szCs w:val="24"/>
        </w:rPr>
        <w:t>Руководитель Симуляционно-тренингового центра_________________________</w:t>
      </w:r>
      <w:r w:rsidR="00CA4A70">
        <w:rPr>
          <w:rFonts w:ascii="Times New Roman" w:hAnsi="Times New Roman" w:cs="Times New Roman"/>
          <w:sz w:val="24"/>
          <w:szCs w:val="24"/>
        </w:rPr>
        <w:t>___</w:t>
      </w:r>
      <w:r w:rsidRPr="004D4573">
        <w:rPr>
          <w:rFonts w:ascii="Times New Roman" w:hAnsi="Times New Roman" w:cs="Times New Roman"/>
          <w:sz w:val="24"/>
          <w:szCs w:val="24"/>
        </w:rPr>
        <w:t xml:space="preserve"> / Баландина И.Н.</w:t>
      </w:r>
    </w:p>
    <w:p w:rsidR="004D4573" w:rsidRPr="004D4573" w:rsidRDefault="004D4573" w:rsidP="004D45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3" w:rsidRPr="004D4573" w:rsidRDefault="00CA4A70" w:rsidP="00CA4A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апреля</w:t>
      </w:r>
      <w:r w:rsidR="004D4573" w:rsidRPr="004D4573">
        <w:rPr>
          <w:rFonts w:ascii="Times New Roman" w:hAnsi="Times New Roman" w:cs="Times New Roman"/>
          <w:sz w:val="24"/>
          <w:szCs w:val="24"/>
        </w:rPr>
        <w:t xml:space="preserve"> 2018 г.</w:t>
      </w:r>
    </w:p>
    <w:sectPr w:rsidR="003C3673" w:rsidRPr="004D4573" w:rsidSect="004D4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3F73"/>
    <w:multiLevelType w:val="hybridMultilevel"/>
    <w:tmpl w:val="D5BAC380"/>
    <w:lvl w:ilvl="0" w:tplc="4FD635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B10A6C"/>
    <w:multiLevelType w:val="hybridMultilevel"/>
    <w:tmpl w:val="177A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EE1F0A"/>
    <w:multiLevelType w:val="hybridMultilevel"/>
    <w:tmpl w:val="E5AE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42DEC"/>
    <w:multiLevelType w:val="hybridMultilevel"/>
    <w:tmpl w:val="056A1BEC"/>
    <w:lvl w:ilvl="0" w:tplc="4FD635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CA3ABF"/>
    <w:multiLevelType w:val="hybridMultilevel"/>
    <w:tmpl w:val="DC148BFE"/>
    <w:lvl w:ilvl="0" w:tplc="4FD635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FD635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3"/>
    <w:rsid w:val="000542ED"/>
    <w:rsid w:val="000A525A"/>
    <w:rsid w:val="00104EE0"/>
    <w:rsid w:val="0018287D"/>
    <w:rsid w:val="001B3BB1"/>
    <w:rsid w:val="002E0E02"/>
    <w:rsid w:val="00314B30"/>
    <w:rsid w:val="00321B0F"/>
    <w:rsid w:val="00323FA6"/>
    <w:rsid w:val="0035516F"/>
    <w:rsid w:val="0039753B"/>
    <w:rsid w:val="003C3673"/>
    <w:rsid w:val="003F5008"/>
    <w:rsid w:val="004828B6"/>
    <w:rsid w:val="004C035A"/>
    <w:rsid w:val="004C62EE"/>
    <w:rsid w:val="004D198F"/>
    <w:rsid w:val="004D4573"/>
    <w:rsid w:val="006048C3"/>
    <w:rsid w:val="006568BE"/>
    <w:rsid w:val="007113F3"/>
    <w:rsid w:val="008052F0"/>
    <w:rsid w:val="00853226"/>
    <w:rsid w:val="00860A99"/>
    <w:rsid w:val="008706A2"/>
    <w:rsid w:val="008B2AC1"/>
    <w:rsid w:val="00920525"/>
    <w:rsid w:val="009D48AC"/>
    <w:rsid w:val="00A35CB8"/>
    <w:rsid w:val="00A64277"/>
    <w:rsid w:val="00AF718F"/>
    <w:rsid w:val="00B41BC2"/>
    <w:rsid w:val="00BD30EE"/>
    <w:rsid w:val="00C61EBF"/>
    <w:rsid w:val="00CA4A70"/>
    <w:rsid w:val="00CC0054"/>
    <w:rsid w:val="00CF398E"/>
    <w:rsid w:val="00D3306B"/>
    <w:rsid w:val="00D7156E"/>
    <w:rsid w:val="00D75984"/>
    <w:rsid w:val="00DD0F6F"/>
    <w:rsid w:val="00DE7A76"/>
    <w:rsid w:val="00DF470A"/>
    <w:rsid w:val="00E84FF6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73"/>
    <w:pPr>
      <w:ind w:left="720"/>
    </w:pPr>
  </w:style>
  <w:style w:type="character" w:styleId="a4">
    <w:name w:val="Hyperlink"/>
    <w:basedOn w:val="a0"/>
    <w:uiPriority w:val="99"/>
    <w:unhideWhenUsed/>
    <w:rsid w:val="004D45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4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73"/>
    <w:pPr>
      <w:ind w:left="720"/>
    </w:pPr>
  </w:style>
  <w:style w:type="character" w:styleId="a4">
    <w:name w:val="Hyperlink"/>
    <w:basedOn w:val="a0"/>
    <w:uiPriority w:val="99"/>
    <w:unhideWhenUsed/>
    <w:rsid w:val="004D45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4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15</cp:revision>
  <cp:lastPrinted>2018-05-08T10:00:00Z</cp:lastPrinted>
  <dcterms:created xsi:type="dcterms:W3CDTF">2018-05-08T09:12:00Z</dcterms:created>
  <dcterms:modified xsi:type="dcterms:W3CDTF">2018-05-08T10:43:00Z</dcterms:modified>
</cp:coreProperties>
</file>