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12" w:rsidRDefault="00EA004C" w:rsidP="008F5512">
      <w:r>
        <w:t>1.</w:t>
      </w:r>
      <w:r w:rsidR="008F5512">
        <w:t xml:space="preserve"> ФГБУ "НМИЦ </w:t>
      </w:r>
      <w:proofErr w:type="gramStart"/>
      <w:r w:rsidR="008F5512">
        <w:t>ПН</w:t>
      </w:r>
      <w:proofErr w:type="gramEnd"/>
      <w:r w:rsidR="008F5512">
        <w:t xml:space="preserve">  им. В.М. Бехтерева"  Минздрава России</w:t>
      </w:r>
    </w:p>
    <w:p w:rsidR="008F5512" w:rsidRDefault="007671FF" w:rsidP="008F5512">
      <w:r>
        <w:t>2</w:t>
      </w:r>
      <w:r w:rsidR="00EA004C">
        <w:t>.</w:t>
      </w:r>
      <w:r w:rsidR="008F5512">
        <w:t>ФГБУ "НМИЦ ТО им.</w:t>
      </w:r>
      <w:r w:rsidR="00F1452A">
        <w:t xml:space="preserve"> </w:t>
      </w:r>
      <w:proofErr w:type="spellStart"/>
      <w:r w:rsidR="008F5512">
        <w:t>Р.Р.Вредена</w:t>
      </w:r>
      <w:proofErr w:type="spellEnd"/>
      <w:r w:rsidR="008F5512">
        <w:t>"</w:t>
      </w:r>
      <w:bookmarkStart w:id="0" w:name="_GoBack"/>
      <w:bookmarkEnd w:id="0"/>
      <w:r w:rsidR="008F5512">
        <w:t xml:space="preserve"> </w:t>
      </w:r>
      <w:proofErr w:type="spellStart"/>
      <w:r w:rsidR="008F5512">
        <w:t>Миндзрава</w:t>
      </w:r>
      <w:proofErr w:type="spellEnd"/>
      <w:r w:rsidR="008F5512">
        <w:t xml:space="preserve"> России</w:t>
      </w:r>
    </w:p>
    <w:p w:rsidR="008F5512" w:rsidRDefault="007671FF" w:rsidP="008F5512">
      <w:r>
        <w:t>3</w:t>
      </w:r>
      <w:r w:rsidR="00EA004C">
        <w:t>.</w:t>
      </w:r>
      <w:r w:rsidR="008F5512">
        <w:t xml:space="preserve">ФГБУ ДНКЦИБ ФМБА России </w:t>
      </w:r>
    </w:p>
    <w:p w:rsidR="008F5512" w:rsidRDefault="007671FF" w:rsidP="008F5512">
      <w:r>
        <w:t>4</w:t>
      </w:r>
      <w:r w:rsidR="00EA004C">
        <w:t>.</w:t>
      </w:r>
      <w:r w:rsidR="008F5512">
        <w:t>ФГБУ СЗОНКЦ им.</w:t>
      </w:r>
      <w:r w:rsidR="00F1452A">
        <w:t xml:space="preserve"> </w:t>
      </w:r>
      <w:proofErr w:type="spellStart"/>
      <w:r w:rsidR="008F5512">
        <w:t>Л.Г.Соколова</w:t>
      </w:r>
      <w:proofErr w:type="spellEnd"/>
      <w:r w:rsidR="008F5512">
        <w:t xml:space="preserve">  ФМБА России</w:t>
      </w:r>
    </w:p>
    <w:p w:rsidR="008F5512" w:rsidRDefault="007671FF" w:rsidP="008F5512">
      <w:r>
        <w:t>5</w:t>
      </w:r>
      <w:r w:rsidR="00EA004C">
        <w:t>.</w:t>
      </w:r>
      <w:r w:rsidR="008F5512">
        <w:t xml:space="preserve">ФГБНУ "НИИ АГ и </w:t>
      </w:r>
      <w:proofErr w:type="gramStart"/>
      <w:r w:rsidR="008F5512">
        <w:t>Р</w:t>
      </w:r>
      <w:proofErr w:type="gramEnd"/>
      <w:r w:rsidR="008F5512">
        <w:t xml:space="preserve"> им. </w:t>
      </w:r>
      <w:proofErr w:type="spellStart"/>
      <w:r w:rsidR="008F5512">
        <w:t>Д.О.Отта</w:t>
      </w:r>
      <w:proofErr w:type="spellEnd"/>
      <w:r w:rsidR="008F5512">
        <w:t>"</w:t>
      </w:r>
    </w:p>
    <w:p w:rsidR="008F5512" w:rsidRDefault="00F1452A" w:rsidP="008F5512">
      <w:r>
        <w:t>6</w:t>
      </w:r>
      <w:r w:rsidR="00EA004C">
        <w:t>.</w:t>
      </w:r>
      <w:r w:rsidR="008F5512">
        <w:t xml:space="preserve">ФГБУ ВЦЭРМ им. </w:t>
      </w:r>
      <w:proofErr w:type="spellStart"/>
      <w:r w:rsidR="008F5512">
        <w:t>А.М.Никифорова</w:t>
      </w:r>
      <w:proofErr w:type="spellEnd"/>
      <w:r w:rsidR="008F5512">
        <w:t xml:space="preserve"> МЧС </w:t>
      </w:r>
      <w:r w:rsidR="00EA004C">
        <w:t>России</w:t>
      </w:r>
    </w:p>
    <w:p w:rsidR="008F5512" w:rsidRDefault="00F1452A" w:rsidP="008F5512">
      <w:pPr>
        <w:rPr>
          <w:rFonts w:cstheme="minorHAnsi"/>
          <w:bCs/>
          <w:color w:val="000000"/>
          <w:shd w:val="clear" w:color="auto" w:fill="FFFFFF"/>
        </w:rPr>
      </w:pPr>
      <w:r>
        <w:t>7</w:t>
      </w:r>
      <w:r w:rsidR="00EA004C" w:rsidRPr="007671FF">
        <w:rPr>
          <w:rFonts w:cstheme="minorHAnsi"/>
          <w:b/>
        </w:rPr>
        <w:t>.</w:t>
      </w:r>
      <w:r w:rsidR="007671FF" w:rsidRPr="007671FF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7671FF" w:rsidRPr="007671FF">
        <w:rPr>
          <w:rFonts w:cstheme="minorHAnsi"/>
          <w:bCs/>
          <w:color w:val="000000"/>
          <w:shd w:val="clear" w:color="auto" w:fill="FFFFFF"/>
        </w:rPr>
        <w:t xml:space="preserve">ФГБУ </w:t>
      </w:r>
      <w:proofErr w:type="spellStart"/>
      <w:r w:rsidR="007671FF" w:rsidRPr="007671FF">
        <w:rPr>
          <w:rFonts w:cstheme="minorHAnsi"/>
          <w:bCs/>
          <w:color w:val="000000"/>
          <w:shd w:val="clear" w:color="auto" w:fill="FFFFFF"/>
        </w:rPr>
        <w:t>ФНКЦРиО</w:t>
      </w:r>
      <w:proofErr w:type="spellEnd"/>
      <w:r w:rsidR="007671FF" w:rsidRPr="007671FF">
        <w:rPr>
          <w:rFonts w:cstheme="minorHAnsi"/>
          <w:bCs/>
          <w:color w:val="000000"/>
          <w:shd w:val="clear" w:color="auto" w:fill="FFFFFF"/>
        </w:rPr>
        <w:t xml:space="preserve"> ФМБА России</w:t>
      </w:r>
    </w:p>
    <w:p w:rsidR="00F1452A" w:rsidRPr="007671FF" w:rsidRDefault="00F1452A" w:rsidP="008F5512">
      <w:r>
        <w:t xml:space="preserve">8. </w:t>
      </w:r>
      <w:r>
        <w:t>ФКУ "</w:t>
      </w:r>
      <w:proofErr w:type="gramStart"/>
      <w:r>
        <w:t>Санкт-Петербургская</w:t>
      </w:r>
      <w:proofErr w:type="gramEnd"/>
      <w:r>
        <w:t xml:space="preserve"> ПБСТИН"  Минздрава России</w:t>
      </w:r>
    </w:p>
    <w:p w:rsidR="008F5512" w:rsidRDefault="00F1452A" w:rsidP="008F5512">
      <w:r>
        <w:t>9</w:t>
      </w:r>
      <w:r w:rsidR="00EA004C">
        <w:t>.</w:t>
      </w:r>
      <w:r w:rsidR="007671FF">
        <w:t xml:space="preserve"> </w:t>
      </w:r>
      <w:r w:rsidR="008F5512">
        <w:t>ФГБУЗ ЦМСЧ №38 ФМБА России, г.</w:t>
      </w:r>
      <w:r>
        <w:t xml:space="preserve"> </w:t>
      </w:r>
      <w:r w:rsidR="008F5512">
        <w:t xml:space="preserve">Сосновый Бор </w:t>
      </w:r>
    </w:p>
    <w:p w:rsidR="008F5512" w:rsidRDefault="00F1452A" w:rsidP="008F5512">
      <w:r>
        <w:t>10</w:t>
      </w:r>
      <w:r w:rsidR="00EA004C">
        <w:t>.</w:t>
      </w:r>
      <w:r w:rsidR="008F5512">
        <w:t>ФБУЗ МСЧ № 9 ФМБА России, г.</w:t>
      </w:r>
      <w:r>
        <w:t xml:space="preserve"> </w:t>
      </w:r>
      <w:r w:rsidR="008F5512">
        <w:t>Дубна</w:t>
      </w:r>
    </w:p>
    <w:p w:rsidR="008F5512" w:rsidRDefault="00F1452A" w:rsidP="008F5512">
      <w:r>
        <w:t>11</w:t>
      </w:r>
      <w:r w:rsidR="00EA004C">
        <w:t>.</w:t>
      </w:r>
      <w:r w:rsidR="008F5512">
        <w:t>ФГБУЗ КБ №51  ФМБА России, г.</w:t>
      </w:r>
      <w:r>
        <w:t xml:space="preserve"> </w:t>
      </w:r>
      <w:r w:rsidR="008F5512">
        <w:t xml:space="preserve">Железногорск  </w:t>
      </w:r>
    </w:p>
    <w:p w:rsidR="008F5512" w:rsidRDefault="00F1452A" w:rsidP="008F5512">
      <w:r>
        <w:t>12</w:t>
      </w:r>
      <w:r w:rsidR="00EA004C">
        <w:t>.</w:t>
      </w:r>
      <w:r w:rsidR="008F5512">
        <w:t>ФГБУЗ ЦМСЧ №1  ФМБА России, г.</w:t>
      </w:r>
      <w:r>
        <w:t xml:space="preserve"> </w:t>
      </w:r>
      <w:r w:rsidR="008F5512">
        <w:t xml:space="preserve">Байконур </w:t>
      </w:r>
    </w:p>
    <w:p w:rsidR="008A76FA" w:rsidRDefault="00F1452A" w:rsidP="008F5512">
      <w:r>
        <w:t>13</w:t>
      </w:r>
      <w:r w:rsidR="00EA004C">
        <w:t>.</w:t>
      </w:r>
      <w:r w:rsidR="008F5512">
        <w:t>ФГБУЗ ЦМСЧ №58  ФМБА России, г.</w:t>
      </w:r>
      <w:r>
        <w:t xml:space="preserve"> </w:t>
      </w:r>
      <w:r w:rsidR="008F5512">
        <w:t>Северодвинск</w:t>
      </w:r>
    </w:p>
    <w:p w:rsidR="00F1452A" w:rsidRDefault="00F1452A" w:rsidP="008F5512">
      <w:r>
        <w:t>14.ФГБУЗ НКЦ ФМБА России, г. Новороссийск</w:t>
      </w:r>
    </w:p>
    <w:p w:rsidR="00F1452A" w:rsidRDefault="00F1452A" w:rsidP="008F5512">
      <w:r>
        <w:t>15. ФГБУЗ МСЧ №118 ФМБА России, г. Полярные Зори</w:t>
      </w:r>
    </w:p>
    <w:sectPr w:rsidR="00F1452A" w:rsidSect="008A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12"/>
    <w:rsid w:val="007671FF"/>
    <w:rsid w:val="008A76FA"/>
    <w:rsid w:val="008F5512"/>
    <w:rsid w:val="00BE43AA"/>
    <w:rsid w:val="00EA004C"/>
    <w:rsid w:val="00F1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</cp:lastModifiedBy>
  <cp:revision>2</cp:revision>
  <cp:lastPrinted>2022-02-28T10:34:00Z</cp:lastPrinted>
  <dcterms:created xsi:type="dcterms:W3CDTF">2022-02-28T10:51:00Z</dcterms:created>
  <dcterms:modified xsi:type="dcterms:W3CDTF">2022-02-28T10:51:00Z</dcterms:modified>
</cp:coreProperties>
</file>